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16" w:rsidRDefault="00FB1216" w:rsidP="00FB1216">
      <w:pPr>
        <w:pStyle w:val="BodyText"/>
      </w:pPr>
      <w:r w:rsidRPr="00382B97">
        <w:rPr>
          <w:noProof/>
        </w:rPr>
        <w:drawing>
          <wp:inline distT="0" distB="0" distL="0" distR="0">
            <wp:extent cx="14859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16" w:rsidRDefault="00FB1216" w:rsidP="00FB1216">
      <w:pPr>
        <w:pStyle w:val="BodyText"/>
        <w:jc w:val="left"/>
      </w:pPr>
    </w:p>
    <w:p w:rsidR="00FB1216" w:rsidRDefault="00512E93" w:rsidP="00512E93">
      <w:pPr>
        <w:pStyle w:val="BodyText"/>
        <w:jc w:val="left"/>
      </w:pPr>
      <w:r>
        <w:t>On November 2-3-4-10-11, 2018</w:t>
      </w:r>
      <w:r w:rsidR="00FB1216">
        <w:t xml:space="preserve"> Lake </w:t>
      </w:r>
      <w:proofErr w:type="spellStart"/>
      <w:r w:rsidR="00FB1216">
        <w:t>Idamere</w:t>
      </w:r>
      <w:proofErr w:type="spellEnd"/>
      <w:r>
        <w:t xml:space="preserve"> Park</w:t>
      </w:r>
      <w:r w:rsidR="00FB1216">
        <w:t xml:space="preserve"> in Tavares, Florida will be transformed into a world of Renaissance Pageantry.</w:t>
      </w:r>
      <w:r>
        <w:t xml:space="preserve"> </w:t>
      </w:r>
      <w:r w:rsidR="00FB1216">
        <w:t>Over 15,000 Lords and Ladies an</w:t>
      </w:r>
      <w:r>
        <w:t>d 3,000 students will be taken</w:t>
      </w:r>
      <w:r w:rsidR="00FB1216">
        <w:t xml:space="preserve"> back in time.</w:t>
      </w:r>
      <w:r>
        <w:t xml:space="preserve"> </w:t>
      </w:r>
      <w:r w:rsidR="00FB1216">
        <w:t>A time of knights and fair maidens, a time of romance and battle.</w:t>
      </w:r>
    </w:p>
    <w:p w:rsidR="00FB1216" w:rsidRPr="00FB1216" w:rsidRDefault="00FB1216" w:rsidP="00FB1216">
      <w:pPr>
        <w:rPr>
          <w:rFonts w:ascii="Old English Text MT" w:hAnsi="Old English Text MT"/>
          <w:sz w:val="16"/>
          <w:szCs w:val="16"/>
        </w:rPr>
      </w:pPr>
    </w:p>
    <w:p w:rsidR="00FB1216" w:rsidRDefault="00FB1216" w:rsidP="00FB1216">
      <w:pPr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sz w:val="32"/>
        </w:rPr>
        <w:t>We invite</w:t>
      </w:r>
      <w:r w:rsidR="00512E93">
        <w:rPr>
          <w:rFonts w:ascii="Old English Text MT" w:hAnsi="Old English Text MT"/>
          <w:sz w:val="32"/>
        </w:rPr>
        <w:t xml:space="preserve"> you to partner in the seventeenth </w:t>
      </w:r>
      <w:r>
        <w:rPr>
          <w:rFonts w:ascii="Old English Text MT" w:hAnsi="Old English Text MT"/>
          <w:sz w:val="32"/>
        </w:rPr>
        <w:t>annual</w:t>
      </w:r>
    </w:p>
    <w:p w:rsidR="00512E93" w:rsidRDefault="00512E93" w:rsidP="00FB1216">
      <w:pPr>
        <w:jc w:val="center"/>
        <w:rPr>
          <w:rFonts w:ascii="Old English Text MT" w:hAnsi="Old English Text MT"/>
          <w:sz w:val="32"/>
        </w:rPr>
      </w:pPr>
    </w:p>
    <w:p w:rsidR="00FB1216" w:rsidRPr="00512E93" w:rsidRDefault="00FB1216" w:rsidP="00FB1216">
      <w:pPr>
        <w:pStyle w:val="Heading1"/>
        <w:rPr>
          <w:sz w:val="48"/>
          <w:szCs w:val="48"/>
        </w:rPr>
      </w:pPr>
      <w:r w:rsidRPr="00512E93">
        <w:rPr>
          <w:sz w:val="48"/>
          <w:szCs w:val="48"/>
        </w:rPr>
        <w:t>Lady of the Lakes</w:t>
      </w:r>
    </w:p>
    <w:p w:rsidR="00FB1216" w:rsidRPr="00512E93" w:rsidRDefault="00FB1216" w:rsidP="00FB1216">
      <w:pPr>
        <w:pStyle w:val="Heading1"/>
        <w:rPr>
          <w:sz w:val="72"/>
        </w:rPr>
      </w:pPr>
      <w:r w:rsidRPr="00512E93">
        <w:rPr>
          <w:sz w:val="72"/>
        </w:rPr>
        <w:t>Renaissance Faire</w:t>
      </w:r>
    </w:p>
    <w:p w:rsidR="00FB1216" w:rsidRDefault="00FB1216" w:rsidP="00FB1216">
      <w:pPr>
        <w:rPr>
          <w:rFonts w:ascii="Old English Text MT" w:hAnsi="Old English Text MT"/>
          <w:sz w:val="32"/>
        </w:rPr>
      </w:pPr>
    </w:p>
    <w:p w:rsidR="00FB1216" w:rsidRDefault="00FB1216" w:rsidP="00FB1216">
      <w:pPr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sz w:val="32"/>
        </w:rPr>
        <w:t>Presenting Sponsor $10,000</w:t>
      </w:r>
    </w:p>
    <w:p w:rsidR="003D52A1" w:rsidRDefault="003D52A1" w:rsidP="00FB1216">
      <w:pPr>
        <w:rPr>
          <w:rFonts w:ascii="Old English Text MT" w:hAnsi="Old English Text MT"/>
          <w:sz w:val="32"/>
        </w:rPr>
      </w:pPr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Logo inclusion in all print as presenting sponsor</w:t>
      </w:r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Logo on </w:t>
      </w:r>
      <w:r w:rsidRPr="00FF1FE5">
        <w:rPr>
          <w:rFonts w:ascii="Algerian" w:hAnsi="Algerian"/>
        </w:rPr>
        <w:t>TV</w:t>
      </w:r>
      <w:r>
        <w:rPr>
          <w:rFonts w:ascii="Old English Text MT" w:hAnsi="Old English Text MT"/>
        </w:rPr>
        <w:t xml:space="preserve"> spots</w:t>
      </w:r>
      <w:r w:rsidR="003C546A">
        <w:rPr>
          <w:rFonts w:ascii="Old English Text MT" w:hAnsi="Old English Text MT"/>
        </w:rPr>
        <w:t xml:space="preserve"> , website &amp; </w:t>
      </w:r>
      <w:proofErr w:type="spellStart"/>
      <w:r w:rsidR="003C546A">
        <w:rPr>
          <w:rFonts w:ascii="Old English Text MT" w:hAnsi="Old English Text MT"/>
        </w:rPr>
        <w:t>facebook</w:t>
      </w:r>
      <w:proofErr w:type="spellEnd"/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24 (3) day passes to event</w:t>
      </w:r>
    </w:p>
    <w:p w:rsidR="00FB1216" w:rsidRDefault="00FB1216" w:rsidP="00FB1216">
      <w:pPr>
        <w:numPr>
          <w:ilvl w:val="0"/>
          <w:numId w:val="1"/>
        </w:numPr>
      </w:pPr>
      <w:r>
        <w:rPr>
          <w:rFonts w:ascii="Old English Text MT" w:hAnsi="Old English Text MT"/>
        </w:rPr>
        <w:t xml:space="preserve">12 </w:t>
      </w:r>
      <w:proofErr w:type="spellStart"/>
      <w:r w:rsidRPr="00FF1FE5">
        <w:rPr>
          <w:rFonts w:ascii="Algerian" w:hAnsi="Algerian"/>
        </w:rPr>
        <w:t>vip</w:t>
      </w:r>
      <w:proofErr w:type="spellEnd"/>
      <w:r>
        <w:rPr>
          <w:rFonts w:ascii="Old English Text MT" w:hAnsi="Old English Text MT"/>
        </w:rPr>
        <w:t xml:space="preserve"> parking passes</w:t>
      </w:r>
    </w:p>
    <w:p w:rsidR="00FB1216" w:rsidRDefault="00FB1216" w:rsidP="00FB1216">
      <w:pPr>
        <w:numPr>
          <w:ilvl w:val="0"/>
          <w:numId w:val="1"/>
        </w:numPr>
      </w:pPr>
      <w:r>
        <w:rPr>
          <w:rFonts w:ascii="Old English Text MT" w:hAnsi="Old English Text MT"/>
        </w:rPr>
        <w:t>Tent and table at event</w:t>
      </w:r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Banner placement at event</w:t>
      </w:r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Use of </w:t>
      </w:r>
      <w:r w:rsidRPr="00FF1FE5">
        <w:rPr>
          <w:rFonts w:ascii="Algerian" w:hAnsi="Algerian"/>
        </w:rPr>
        <w:t>VIP</w:t>
      </w:r>
      <w:r>
        <w:rPr>
          <w:rFonts w:ascii="Old English Text MT" w:hAnsi="Old English Text MT"/>
        </w:rPr>
        <w:t xml:space="preserve"> tent</w:t>
      </w:r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Representative in processionals</w:t>
      </w:r>
    </w:p>
    <w:p w:rsidR="00FB1216" w:rsidRDefault="00FB1216" w:rsidP="00FB1216">
      <w:pPr>
        <w:jc w:val="center"/>
        <w:rPr>
          <w:rFonts w:ascii="Old English Text MT" w:hAnsi="Old English Text MT"/>
        </w:rPr>
      </w:pPr>
    </w:p>
    <w:p w:rsidR="003D52A1" w:rsidRDefault="00FB1216" w:rsidP="00FB1216">
      <w:pPr>
        <w:pStyle w:val="Heading2"/>
        <w:rPr>
          <w:color w:val="auto"/>
        </w:rPr>
      </w:pPr>
      <w:r w:rsidRPr="00FB1216">
        <w:rPr>
          <w:rFonts w:ascii="Old English Text MT" w:hAnsi="Old English Text MT"/>
          <w:color w:val="auto"/>
          <w:sz w:val="32"/>
        </w:rPr>
        <w:t>Royal Sponsor</w:t>
      </w:r>
      <w:r>
        <w:rPr>
          <w:rFonts w:ascii="Old English Text MT" w:hAnsi="Old English Text MT"/>
          <w:color w:val="auto"/>
          <w:sz w:val="32"/>
        </w:rPr>
        <w:t xml:space="preserve"> </w:t>
      </w:r>
      <w:r w:rsidRPr="00FB1216">
        <w:rPr>
          <w:rFonts w:ascii="Old English Text MT" w:hAnsi="Old English Text MT"/>
          <w:color w:val="auto"/>
        </w:rPr>
        <w:t>$7,000</w:t>
      </w:r>
      <w:r w:rsidRPr="00FB1216">
        <w:rPr>
          <w:color w:val="auto"/>
        </w:rPr>
        <w:t xml:space="preserve"> </w:t>
      </w:r>
    </w:p>
    <w:p w:rsidR="00FB1216" w:rsidRPr="00FB1216" w:rsidRDefault="00FB1216" w:rsidP="00FB1216">
      <w:pPr>
        <w:pStyle w:val="Heading2"/>
        <w:rPr>
          <w:color w:val="auto"/>
        </w:rPr>
      </w:pPr>
      <w:r w:rsidRPr="00FB1216">
        <w:rPr>
          <w:color w:val="auto"/>
        </w:rPr>
        <w:t xml:space="preserve">           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Logo inclusion in all print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Logo on TV spots</w:t>
      </w:r>
      <w:r w:rsidR="003C546A">
        <w:rPr>
          <w:rFonts w:ascii="Old English Text MT" w:hAnsi="Old English Text MT"/>
        </w:rPr>
        <w:t xml:space="preserve">, website &amp; </w:t>
      </w:r>
      <w:proofErr w:type="spellStart"/>
      <w:r w:rsidR="003C546A">
        <w:rPr>
          <w:rFonts w:ascii="Old English Text MT" w:hAnsi="Old English Text MT"/>
        </w:rPr>
        <w:t>facebook</w:t>
      </w:r>
      <w:proofErr w:type="spellEnd"/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Name in radio spots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16 (3) day passes to event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lastRenderedPageBreak/>
        <w:t xml:space="preserve">8 </w:t>
      </w:r>
      <w:proofErr w:type="spellStart"/>
      <w:r w:rsidRPr="00FF1FE5">
        <w:rPr>
          <w:rFonts w:ascii="Algerian" w:hAnsi="Algerian"/>
        </w:rPr>
        <w:t>vip</w:t>
      </w:r>
      <w:proofErr w:type="spellEnd"/>
      <w:r>
        <w:rPr>
          <w:rFonts w:ascii="Old English Text MT" w:hAnsi="Old English Text MT"/>
        </w:rPr>
        <w:t xml:space="preserve"> parking passes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Table and tent at event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banner placement at event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use of </w:t>
      </w:r>
      <w:proofErr w:type="spellStart"/>
      <w:r>
        <w:rPr>
          <w:rFonts w:ascii="Old English Text MT" w:hAnsi="Old English Text MT"/>
        </w:rPr>
        <w:t>vip</w:t>
      </w:r>
      <w:proofErr w:type="spellEnd"/>
      <w:r>
        <w:rPr>
          <w:rFonts w:ascii="Old English Text MT" w:hAnsi="Old English Text MT"/>
        </w:rPr>
        <w:t xml:space="preserve"> tent</w:t>
      </w:r>
    </w:p>
    <w:p w:rsidR="00FB1216" w:rsidRDefault="00FB1216" w:rsidP="00FB1216">
      <w:pPr>
        <w:rPr>
          <w:rFonts w:ascii="Old English Text MT" w:hAnsi="Old English Text MT"/>
        </w:rPr>
      </w:pPr>
    </w:p>
    <w:p w:rsidR="00FB1216" w:rsidRPr="00D706D3" w:rsidRDefault="00FB1216" w:rsidP="00FB1216">
      <w:pPr>
        <w:rPr>
          <w:rFonts w:ascii="Old English Text MT" w:hAnsi="Old English Text MT"/>
          <w:sz w:val="16"/>
          <w:szCs w:val="16"/>
        </w:rPr>
      </w:pPr>
    </w:p>
    <w:p w:rsidR="00FB1216" w:rsidRPr="00FB1216" w:rsidRDefault="003D52A1" w:rsidP="00FB1216">
      <w:pPr>
        <w:pStyle w:val="BodyText2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K</w:t>
      </w:r>
      <w:r w:rsidR="00FB1216" w:rsidRPr="00FB1216">
        <w:rPr>
          <w:rFonts w:ascii="Old English Text MT" w:hAnsi="Old English Text MT"/>
          <w:sz w:val="32"/>
          <w:szCs w:val="32"/>
        </w:rPr>
        <w:t xml:space="preserve">night Sponsor </w:t>
      </w:r>
      <w:r w:rsidR="00D706D3">
        <w:rPr>
          <w:rFonts w:ascii="Old English Text MT" w:hAnsi="Old English Text MT"/>
          <w:sz w:val="32"/>
          <w:szCs w:val="32"/>
        </w:rPr>
        <w:t>$5</w:t>
      </w:r>
      <w:r w:rsidR="00FB1216">
        <w:rPr>
          <w:rFonts w:ascii="Old English Text MT" w:hAnsi="Old English Text MT"/>
          <w:sz w:val="32"/>
          <w:szCs w:val="32"/>
        </w:rPr>
        <w:t>,000</w:t>
      </w:r>
    </w:p>
    <w:p w:rsidR="00FB1216" w:rsidRDefault="00FB1216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>Logo inclusion in all print</w:t>
      </w:r>
      <w:r w:rsidR="003C546A">
        <w:rPr>
          <w:rFonts w:ascii="Old English Text MT" w:hAnsi="Old English Text MT"/>
        </w:rPr>
        <w:t xml:space="preserve">, website &amp; </w:t>
      </w:r>
      <w:proofErr w:type="spellStart"/>
      <w:r w:rsidR="003C546A">
        <w:rPr>
          <w:rFonts w:ascii="Old English Text MT" w:hAnsi="Old English Text MT"/>
        </w:rPr>
        <w:t>facebook</w:t>
      </w:r>
      <w:proofErr w:type="spellEnd"/>
    </w:p>
    <w:p w:rsidR="00FB1216" w:rsidRPr="00FB1216" w:rsidRDefault="00FB1216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>4 (3) day event passes</w:t>
      </w:r>
    </w:p>
    <w:p w:rsidR="00FB1216" w:rsidRPr="00FB1216" w:rsidRDefault="00082CEE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6</w:t>
      </w:r>
      <w:r w:rsidR="00FB1216" w:rsidRPr="00FB1216">
        <w:rPr>
          <w:rFonts w:ascii="Old English Text MT" w:hAnsi="Old English Text MT"/>
        </w:rPr>
        <w:t xml:space="preserve"> </w:t>
      </w:r>
      <w:r w:rsidR="00FB1216" w:rsidRPr="00FB1216">
        <w:rPr>
          <w:rFonts w:ascii="Algerian" w:hAnsi="Algerian"/>
        </w:rPr>
        <w:t>VIP</w:t>
      </w:r>
      <w:r w:rsidR="00FB1216" w:rsidRPr="00FB1216">
        <w:rPr>
          <w:rFonts w:ascii="Old English Text MT" w:hAnsi="Old English Text MT"/>
        </w:rPr>
        <w:t xml:space="preserve"> parking passes to event</w:t>
      </w:r>
    </w:p>
    <w:p w:rsidR="00FB1216" w:rsidRPr="00FB1216" w:rsidRDefault="00FB1216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T</w:t>
      </w:r>
      <w:r w:rsidRPr="00FB1216">
        <w:rPr>
          <w:rFonts w:ascii="Old English Text MT" w:hAnsi="Old English Text MT"/>
        </w:rPr>
        <w:t>able and tent at event</w:t>
      </w:r>
    </w:p>
    <w:p w:rsidR="00FB1216" w:rsidRDefault="00FB1216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B</w:t>
      </w:r>
      <w:r w:rsidRPr="00FB1216">
        <w:rPr>
          <w:rFonts w:ascii="Old English Text MT" w:hAnsi="Old English Text MT"/>
        </w:rPr>
        <w:t>anner placement at event</w:t>
      </w:r>
    </w:p>
    <w:p w:rsidR="00D706D3" w:rsidRDefault="00D706D3" w:rsidP="00D706D3">
      <w:pPr>
        <w:pStyle w:val="BodyText2"/>
        <w:spacing w:after="0" w:line="240" w:lineRule="auto"/>
        <w:rPr>
          <w:rFonts w:ascii="Old English Text MT" w:hAnsi="Old English Text MT"/>
        </w:rPr>
      </w:pPr>
    </w:p>
    <w:p w:rsidR="00D706D3" w:rsidRPr="00FB1216" w:rsidRDefault="00D706D3" w:rsidP="00D706D3">
      <w:pPr>
        <w:pStyle w:val="BodyText2"/>
        <w:spacing w:after="0" w:line="240" w:lineRule="auto"/>
        <w:rPr>
          <w:rFonts w:ascii="Old English Text MT" w:hAnsi="Old English Text MT"/>
        </w:rPr>
      </w:pPr>
    </w:p>
    <w:p w:rsidR="00FB1216" w:rsidRDefault="00D706D3" w:rsidP="00FB1216">
      <w:pPr>
        <w:pStyle w:val="BodyText2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Entertainment Sponsor $3,000</w:t>
      </w:r>
    </w:p>
    <w:p w:rsidR="00D706D3" w:rsidRPr="00D706D3" w:rsidRDefault="00D706D3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D706D3">
        <w:rPr>
          <w:rFonts w:ascii="Old English Text MT" w:hAnsi="Old English Text MT"/>
        </w:rPr>
        <w:t>Logo inclusion in all print</w:t>
      </w:r>
      <w:r w:rsidR="003C546A">
        <w:rPr>
          <w:rFonts w:ascii="Old English Text MT" w:hAnsi="Old English Text MT"/>
        </w:rPr>
        <w:t>, website &amp; facebook</w:t>
      </w:r>
    </w:p>
    <w:p w:rsidR="00D706D3" w:rsidRPr="00D706D3" w:rsidRDefault="00D706D3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D706D3">
        <w:rPr>
          <w:rFonts w:ascii="Old English Text MT" w:hAnsi="Old English Text MT"/>
        </w:rPr>
        <w:t xml:space="preserve"> Sponsor Banner at location</w:t>
      </w:r>
    </w:p>
    <w:p w:rsidR="00D706D3" w:rsidRPr="00D706D3" w:rsidRDefault="00D706D3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D706D3">
        <w:rPr>
          <w:rFonts w:ascii="Old English Text MT" w:hAnsi="Old English Text MT"/>
        </w:rPr>
        <w:t>8 (3) day event passes</w:t>
      </w:r>
    </w:p>
    <w:p w:rsidR="00D706D3" w:rsidRPr="00D706D3" w:rsidRDefault="00D706D3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D706D3">
        <w:rPr>
          <w:rFonts w:ascii="Old English Text MT" w:hAnsi="Old English Text MT"/>
        </w:rPr>
        <w:t xml:space="preserve">4 </w:t>
      </w:r>
      <w:r w:rsidRPr="00D706D3">
        <w:rPr>
          <w:rFonts w:ascii="Algerian" w:hAnsi="Algerian" w:cs="Aharoni"/>
        </w:rPr>
        <w:t>VIP</w:t>
      </w:r>
      <w:r w:rsidRPr="00D706D3">
        <w:rPr>
          <w:rFonts w:ascii="Old English Text MT" w:hAnsi="Old English Text MT"/>
        </w:rPr>
        <w:t xml:space="preserve"> parking passes to event</w:t>
      </w:r>
    </w:p>
    <w:p w:rsidR="00D706D3" w:rsidRPr="00D706D3" w:rsidRDefault="00D706D3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D706D3">
        <w:rPr>
          <w:rFonts w:ascii="Old English Text MT" w:hAnsi="Old English Text MT"/>
        </w:rPr>
        <w:t>Table and tent at event</w:t>
      </w:r>
    </w:p>
    <w:p w:rsidR="00D706D3" w:rsidRPr="00D706D3" w:rsidRDefault="00D706D3" w:rsidP="00D706D3">
      <w:pPr>
        <w:pStyle w:val="BodyText2"/>
        <w:ind w:left="720"/>
        <w:rPr>
          <w:rFonts w:ascii="Old English Text MT" w:hAnsi="Old English Text MT"/>
        </w:rPr>
      </w:pPr>
    </w:p>
    <w:p w:rsidR="00FB1216" w:rsidRDefault="00FB1216" w:rsidP="00FB1216">
      <w:pPr>
        <w:pStyle w:val="BodyText2"/>
        <w:rPr>
          <w:rFonts w:ascii="Old English Text MT" w:hAnsi="Old English Text MT"/>
          <w:sz w:val="32"/>
          <w:szCs w:val="32"/>
        </w:rPr>
      </w:pPr>
      <w:r w:rsidRPr="00FB1216">
        <w:rPr>
          <w:rFonts w:ascii="Old English Text MT" w:hAnsi="Old English Text MT"/>
          <w:sz w:val="32"/>
          <w:szCs w:val="32"/>
        </w:rPr>
        <w:t>Herald Sponsor $1,500</w:t>
      </w:r>
    </w:p>
    <w:p w:rsidR="00FB1216" w:rsidRDefault="00FB1216" w:rsidP="00FB1216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L</w:t>
      </w:r>
      <w:r w:rsidRPr="00FB1216">
        <w:rPr>
          <w:rFonts w:ascii="Old English Text MT" w:hAnsi="Old English Text MT"/>
        </w:rPr>
        <w:t>ogo inclusion in all print</w:t>
      </w:r>
    </w:p>
    <w:p w:rsidR="00FB1216" w:rsidRDefault="00FB1216" w:rsidP="00FB1216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>2 (3) day passes to event</w:t>
      </w:r>
    </w:p>
    <w:p w:rsidR="00FB1216" w:rsidRDefault="00FB1216" w:rsidP="00FB1216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>Shared table and tent at event</w:t>
      </w:r>
    </w:p>
    <w:p w:rsidR="00FB1216" w:rsidRDefault="00FB1216" w:rsidP="00FB1216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 xml:space="preserve">1 </w:t>
      </w:r>
      <w:proofErr w:type="spellStart"/>
      <w:r w:rsidRPr="00FB1216">
        <w:rPr>
          <w:rFonts w:ascii="Algerian" w:hAnsi="Algerian"/>
        </w:rPr>
        <w:t>vip</w:t>
      </w:r>
      <w:proofErr w:type="spellEnd"/>
      <w:r w:rsidRPr="00FB1216">
        <w:rPr>
          <w:rFonts w:ascii="Old English Text MT" w:hAnsi="Old English Text MT"/>
        </w:rPr>
        <w:t xml:space="preserve"> parking pass for event</w:t>
      </w:r>
    </w:p>
    <w:p w:rsidR="00FB1216" w:rsidRDefault="00FB1216" w:rsidP="00FB1216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B</w:t>
      </w:r>
      <w:r w:rsidRPr="00FB1216">
        <w:rPr>
          <w:rFonts w:ascii="Old English Text MT" w:hAnsi="Old English Text MT"/>
        </w:rPr>
        <w:t>anner at event</w:t>
      </w:r>
    </w:p>
    <w:p w:rsidR="00512E93" w:rsidRDefault="00512E93" w:rsidP="00512E93">
      <w:pPr>
        <w:pStyle w:val="BodyText2"/>
        <w:spacing w:after="0" w:line="240" w:lineRule="auto"/>
        <w:rPr>
          <w:rFonts w:ascii="Old English Text MT" w:hAnsi="Old English Text MT"/>
        </w:rPr>
      </w:pPr>
    </w:p>
    <w:p w:rsidR="00D706D3" w:rsidRPr="00512E93" w:rsidRDefault="00D706D3" w:rsidP="00512E93">
      <w:pPr>
        <w:pStyle w:val="BodyText2"/>
        <w:spacing w:after="0" w:line="240" w:lineRule="auto"/>
        <w:ind w:left="720"/>
        <w:jc w:val="center"/>
        <w:rPr>
          <w:rFonts w:ascii="Old English Text MT" w:hAnsi="Old English Text MT"/>
          <w:sz w:val="32"/>
          <w:szCs w:val="32"/>
        </w:rPr>
      </w:pPr>
    </w:p>
    <w:p w:rsidR="00FB1216" w:rsidRPr="00512E93" w:rsidRDefault="00FB1216" w:rsidP="00512E93">
      <w:pPr>
        <w:pStyle w:val="BodyText2"/>
        <w:jc w:val="center"/>
        <w:rPr>
          <w:sz w:val="32"/>
          <w:szCs w:val="32"/>
        </w:rPr>
      </w:pPr>
      <w:r w:rsidRPr="00512E93">
        <w:rPr>
          <w:rFonts w:ascii="Old English Text MT" w:hAnsi="Old English Text MT"/>
          <w:sz w:val="32"/>
          <w:szCs w:val="32"/>
        </w:rPr>
        <w:t>All proceeds benefit the students and teachers in Lake County.</w:t>
      </w:r>
    </w:p>
    <w:p w:rsidR="00FB1216" w:rsidRPr="00FB1216" w:rsidRDefault="00FB1216" w:rsidP="00FB1216">
      <w:pPr>
        <w:jc w:val="center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 xml:space="preserve">For more information please contact </w:t>
      </w:r>
      <w:r w:rsidR="003C546A">
        <w:rPr>
          <w:rFonts w:ascii="Old English Text MT" w:hAnsi="Old English Text MT"/>
        </w:rPr>
        <w:t>Carman Cullen</w:t>
      </w:r>
      <w:r w:rsidRPr="00FB1216">
        <w:rPr>
          <w:rFonts w:ascii="Old English Text MT" w:hAnsi="Old English Text MT"/>
        </w:rPr>
        <w:t xml:space="preserve"> at 352-</w:t>
      </w:r>
      <w:r w:rsidR="003C546A">
        <w:rPr>
          <w:rFonts w:ascii="Old English Text MT" w:hAnsi="Old English Text MT"/>
        </w:rPr>
        <w:t>326-1265</w:t>
      </w:r>
      <w:r w:rsidR="003D52A1">
        <w:rPr>
          <w:rFonts w:ascii="Old English Text MT" w:hAnsi="Old English Text MT"/>
        </w:rPr>
        <w:t>.</w:t>
      </w:r>
    </w:p>
    <w:p w:rsidR="00FB1216" w:rsidRPr="00FB1216" w:rsidRDefault="00FB1216" w:rsidP="00FB1216">
      <w:pPr>
        <w:jc w:val="center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>Educational Foundation of Lake County</w:t>
      </w:r>
    </w:p>
    <w:p w:rsidR="00FB1216" w:rsidRPr="00FB1216" w:rsidRDefault="003D52A1" w:rsidP="00FB1216">
      <w:pPr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</w:rPr>
        <w:t>2045 Pruitt Street,</w:t>
      </w:r>
      <w:r w:rsidR="00FB1216" w:rsidRPr="00FB1216">
        <w:rPr>
          <w:rFonts w:ascii="Old English Text MT" w:hAnsi="Old English Text MT"/>
        </w:rPr>
        <w:t xml:space="preserve"> Leesburg, FL  34748</w:t>
      </w:r>
    </w:p>
    <w:p w:rsidR="0044040A" w:rsidRPr="00512E93" w:rsidRDefault="003C546A" w:rsidP="00512E93">
      <w:pPr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</w:rPr>
        <w:t>Cullen-battc@lake.k12.fl.us</w:t>
      </w:r>
      <w:bookmarkStart w:id="0" w:name="_GoBack"/>
      <w:bookmarkEnd w:id="0"/>
    </w:p>
    <w:sectPr w:rsidR="0044040A" w:rsidRPr="0051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39DF"/>
    <w:multiLevelType w:val="hybridMultilevel"/>
    <w:tmpl w:val="B5AC3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37AA"/>
    <w:multiLevelType w:val="hybridMultilevel"/>
    <w:tmpl w:val="60E48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62CC"/>
    <w:multiLevelType w:val="hybridMultilevel"/>
    <w:tmpl w:val="0F14C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13645"/>
    <w:multiLevelType w:val="hybridMultilevel"/>
    <w:tmpl w:val="623E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16"/>
    <w:rsid w:val="00082CEE"/>
    <w:rsid w:val="00194B71"/>
    <w:rsid w:val="003C546A"/>
    <w:rsid w:val="003D52A1"/>
    <w:rsid w:val="0044040A"/>
    <w:rsid w:val="00512E93"/>
    <w:rsid w:val="008A2747"/>
    <w:rsid w:val="00D706D3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31FDF-A049-4BDA-BCD7-09761FF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216"/>
    <w:pPr>
      <w:keepNext/>
      <w:jc w:val="center"/>
      <w:outlineLvl w:val="0"/>
    </w:pPr>
    <w:rPr>
      <w:rFonts w:ascii="Old English Text MT" w:hAnsi="Old English Text MT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216"/>
    <w:rPr>
      <w:rFonts w:ascii="Old English Text MT" w:eastAsia="Times New Roman" w:hAnsi="Old English Text MT" w:cs="Times New Roman"/>
      <w:sz w:val="40"/>
      <w:szCs w:val="24"/>
    </w:rPr>
  </w:style>
  <w:style w:type="paragraph" w:styleId="BodyText">
    <w:name w:val="Body Text"/>
    <w:basedOn w:val="Normal"/>
    <w:link w:val="BodyTextChar"/>
    <w:semiHidden/>
    <w:rsid w:val="00FB1216"/>
    <w:pPr>
      <w:jc w:val="center"/>
    </w:pPr>
    <w:rPr>
      <w:rFonts w:ascii="Old English Text MT" w:hAnsi="Old English Text MT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FB1216"/>
    <w:rPr>
      <w:rFonts w:ascii="Old English Text MT" w:eastAsia="Times New Roman" w:hAnsi="Old English Text MT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FB12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B12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Cullen-Batt, Carman</dc:creator>
  <cp:keywords/>
  <dc:description/>
  <cp:lastModifiedBy>Dick, Audra</cp:lastModifiedBy>
  <cp:revision>6</cp:revision>
  <cp:lastPrinted>2017-05-16T19:55:00Z</cp:lastPrinted>
  <dcterms:created xsi:type="dcterms:W3CDTF">2017-05-16T16:25:00Z</dcterms:created>
  <dcterms:modified xsi:type="dcterms:W3CDTF">2018-05-10T19:28:00Z</dcterms:modified>
</cp:coreProperties>
</file>